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D71" w:rsidRPr="004250F6" w:rsidRDefault="00FB1D71" w:rsidP="00FB1D7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250F6">
        <w:rPr>
          <w:rFonts w:ascii="Arial" w:hAnsi="Arial" w:cs="Arial"/>
          <w:b/>
          <w:bCs/>
          <w:sz w:val="20"/>
          <w:szCs w:val="20"/>
        </w:rPr>
        <w:t xml:space="preserve">Resource Type: </w:t>
      </w:r>
      <w:r w:rsidRPr="004250F6">
        <w:rPr>
          <w:rFonts w:ascii="Arial" w:hAnsi="Arial" w:cs="Arial"/>
          <w:bCs/>
          <w:sz w:val="20"/>
          <w:szCs w:val="20"/>
        </w:rPr>
        <w:t>Marketing Email</w:t>
      </w:r>
    </w:p>
    <w:p w:rsidR="00FB1D71" w:rsidRPr="004250F6" w:rsidRDefault="00FB1D71" w:rsidP="00FB1D7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250F6">
        <w:rPr>
          <w:rFonts w:ascii="Arial" w:hAnsi="Arial" w:cs="Arial"/>
          <w:b/>
          <w:bCs/>
          <w:sz w:val="20"/>
          <w:szCs w:val="20"/>
        </w:rPr>
        <w:t xml:space="preserve">Audience: </w:t>
      </w:r>
      <w:r w:rsidRPr="004250F6">
        <w:rPr>
          <w:rFonts w:ascii="Arial" w:hAnsi="Arial" w:cs="Arial"/>
          <w:bCs/>
          <w:sz w:val="20"/>
          <w:szCs w:val="20"/>
        </w:rPr>
        <w:t>New customers (Purchase), possibly through a community listserv or local partnership with realtors/lenders</w:t>
      </w:r>
    </w:p>
    <w:p w:rsidR="00FB1D71" w:rsidRPr="004250F6" w:rsidRDefault="00FB1D71" w:rsidP="00FB1D71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250F6">
        <w:rPr>
          <w:rFonts w:ascii="Arial" w:hAnsi="Arial" w:cs="Arial"/>
          <w:b/>
          <w:bCs/>
          <w:sz w:val="20"/>
          <w:szCs w:val="20"/>
        </w:rPr>
        <w:t>Directions</w:t>
      </w:r>
      <w:r w:rsidRPr="004250F6">
        <w:rPr>
          <w:rFonts w:ascii="Arial" w:hAnsi="Arial" w:cs="Arial"/>
          <w:bCs/>
          <w:sz w:val="20"/>
          <w:szCs w:val="20"/>
        </w:rPr>
        <w:t>: Copy and paste the template below into your preferred email platform. HTML email formatting is preferred. For a customizable, co-branded email header, visit “Marketing Resources” at Agents.FloodSmart.gov.</w:t>
      </w:r>
    </w:p>
    <w:p w:rsidR="00FB1D71" w:rsidRDefault="00FB1D71" w:rsidP="00FB1D71">
      <w:pPr>
        <w:spacing w:after="0" w:line="240" w:lineRule="auto"/>
        <w:rPr>
          <w:bCs/>
        </w:rPr>
      </w:pPr>
    </w:p>
    <w:p w:rsidR="00FB1D71" w:rsidRPr="00FB1D71" w:rsidRDefault="00FB1D71" w:rsidP="00FB1D71">
      <w:pPr>
        <w:spacing w:after="0" w:line="240" w:lineRule="auto"/>
        <w:rPr>
          <w:bCs/>
        </w:rPr>
      </w:pPr>
    </w:p>
    <w:p w:rsidR="00FB1D71" w:rsidRPr="00FB1D71" w:rsidRDefault="00FB1D71" w:rsidP="00FB1D71">
      <w:pPr>
        <w:rPr>
          <w:rFonts w:ascii="Arial" w:hAnsi="Arial" w:cs="Arial"/>
          <w:b/>
        </w:rPr>
      </w:pPr>
      <w:r w:rsidRPr="00FB1D71">
        <w:rPr>
          <w:rFonts w:ascii="Arial" w:hAnsi="Arial" w:cs="Arial"/>
          <w:b/>
        </w:rPr>
        <w:t xml:space="preserve">Subject: Protect the life you’ve built with flood insurance from </w:t>
      </w:r>
      <w:r w:rsidRPr="00FB1D71">
        <w:rPr>
          <w:rFonts w:ascii="Arial" w:hAnsi="Arial" w:cs="Arial"/>
          <w:b/>
          <w:highlight w:val="yellow"/>
        </w:rPr>
        <w:t>[insert company]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FB1D71" w:rsidRPr="00FB1D71" w:rsidTr="00FB1D71">
        <w:tc>
          <w:tcPr>
            <w:tcW w:w="9350" w:type="dxa"/>
          </w:tcPr>
          <w:p w:rsidR="00FB1D71" w:rsidRPr="00FB1D71" w:rsidRDefault="00C507D6" w:rsidP="00C507D6">
            <w:pPr>
              <w:jc w:val="center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949315" cy="2482215"/>
                  <wp:effectExtent l="0" t="0" r="0" b="0"/>
                  <wp:docPr id="4" name="Picture 4" descr="A photo of a man and woman with the text in white: &quot;Protect the life you've built: renew your flood insurance policy today&quot; and the NFIP logo in the lower left corner. 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alvans\AppData\Local\Microsoft\Windows\INetCache\Content.Word\101752-009_FEMA_AgentAsset_Banner_600x250_v3r1-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315" cy="248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B1D71" w:rsidRPr="00FB1D71" w:rsidTr="00FB1D71">
        <w:tc>
          <w:tcPr>
            <w:tcW w:w="9350" w:type="dxa"/>
          </w:tcPr>
          <w:p w:rsidR="00FB1D71" w:rsidRPr="00FB1D71" w:rsidRDefault="00FB1D71" w:rsidP="00FB1D71">
            <w:pPr>
              <w:rPr>
                <w:rFonts w:ascii="Arial" w:hAnsi="Arial" w:cs="Arial"/>
              </w:rPr>
            </w:pPr>
            <w:r w:rsidRPr="00FB1D71">
              <w:rPr>
                <w:rFonts w:ascii="Arial" w:hAnsi="Arial" w:cs="Arial"/>
              </w:rPr>
              <w:t xml:space="preserve">Dear </w:t>
            </w:r>
            <w:r w:rsidRPr="00FB1D71">
              <w:rPr>
                <w:rFonts w:ascii="Arial" w:hAnsi="Arial" w:cs="Arial"/>
                <w:highlight w:val="yellow"/>
              </w:rPr>
              <w:t>[insert name of city/community]</w:t>
            </w:r>
            <w:r w:rsidRPr="00FB1D71">
              <w:rPr>
                <w:rFonts w:ascii="Arial" w:hAnsi="Arial" w:cs="Arial"/>
              </w:rPr>
              <w:t xml:space="preserve"> resident, </w:t>
            </w:r>
          </w:p>
          <w:p w:rsidR="00FB1D71" w:rsidRPr="00FB1D71" w:rsidRDefault="00FB1D71" w:rsidP="00FB1D71">
            <w:pPr>
              <w:rPr>
                <w:rFonts w:ascii="Arial" w:hAnsi="Arial" w:cs="Arial"/>
              </w:rPr>
            </w:pPr>
            <w:r w:rsidRPr="00FB1D71">
              <w:rPr>
                <w:rFonts w:ascii="Arial" w:hAnsi="Arial" w:cs="Arial"/>
              </w:rPr>
              <w:t xml:space="preserve">As you know, </w:t>
            </w:r>
            <w:r>
              <w:rPr>
                <w:rFonts w:ascii="Arial" w:hAnsi="Arial" w:cs="Arial"/>
              </w:rPr>
              <w:t>flooding can happen at any time</w:t>
            </w:r>
            <w:r w:rsidRPr="00FB1D71">
              <w:rPr>
                <w:rFonts w:ascii="Arial" w:hAnsi="Arial" w:cs="Arial"/>
              </w:rPr>
              <w:t xml:space="preserve">, and as your local </w:t>
            </w:r>
            <w:r w:rsidRPr="00FB1D71">
              <w:rPr>
                <w:rFonts w:ascii="Arial" w:hAnsi="Arial" w:cs="Arial"/>
                <w:highlight w:val="yellow"/>
              </w:rPr>
              <w:t>[insert company name]</w:t>
            </w:r>
            <w:r w:rsidRPr="00FB1D71">
              <w:rPr>
                <w:rFonts w:ascii="Arial" w:hAnsi="Arial" w:cs="Arial"/>
              </w:rPr>
              <w:t xml:space="preserve"> agent, I want to make sure </w:t>
            </w:r>
            <w:r w:rsidRPr="00FB1D71">
              <w:rPr>
                <w:rFonts w:ascii="Arial" w:hAnsi="Arial" w:cs="Arial"/>
                <w:highlight w:val="yellow"/>
              </w:rPr>
              <w:t>[you are</w:t>
            </w:r>
            <w:r>
              <w:rPr>
                <w:rFonts w:ascii="Arial" w:hAnsi="Arial" w:cs="Arial"/>
                <w:highlight w:val="yellow"/>
              </w:rPr>
              <w:t>/your family is</w:t>
            </w:r>
            <w:r w:rsidRPr="00FB1D71">
              <w:rPr>
                <w:rFonts w:ascii="Arial" w:hAnsi="Arial" w:cs="Arial"/>
                <w:highlight w:val="yellow"/>
              </w:rPr>
              <w:t>]</w:t>
            </w:r>
            <w:r w:rsidRPr="00FB1D71">
              <w:rPr>
                <w:rFonts w:ascii="Arial" w:hAnsi="Arial" w:cs="Arial"/>
              </w:rPr>
              <w:t xml:space="preserve"> prepared. You can’t control the weather, but you can prepare for it.</w:t>
            </w:r>
          </w:p>
          <w:p w:rsidR="00FB1D71" w:rsidRPr="00FB1D71" w:rsidRDefault="00FB1D71" w:rsidP="00FB1D71">
            <w:pPr>
              <w:rPr>
                <w:rFonts w:ascii="Arial" w:hAnsi="Arial" w:cs="Arial"/>
              </w:rPr>
            </w:pPr>
            <w:r w:rsidRPr="00FB1D71">
              <w:rPr>
                <w:rFonts w:ascii="Arial" w:hAnsi="Arial" w:cs="Arial"/>
              </w:rPr>
              <w:t xml:space="preserve">FEMA and the National Flood Insurance Program </w:t>
            </w:r>
            <w:r>
              <w:rPr>
                <w:rFonts w:ascii="Arial" w:hAnsi="Arial" w:cs="Arial"/>
              </w:rPr>
              <w:t xml:space="preserve">(NFIP) </w:t>
            </w:r>
            <w:r w:rsidRPr="00FB1D71">
              <w:rPr>
                <w:rFonts w:ascii="Arial" w:hAnsi="Arial" w:cs="Arial"/>
              </w:rPr>
              <w:t xml:space="preserve">are </w:t>
            </w:r>
            <w:r>
              <w:rPr>
                <w:rFonts w:ascii="Arial" w:hAnsi="Arial" w:cs="Arial"/>
              </w:rPr>
              <w:t>encouraging</w:t>
            </w:r>
            <w:r w:rsidRPr="00FB1D71">
              <w:rPr>
                <w:rFonts w:ascii="Arial" w:hAnsi="Arial" w:cs="Arial"/>
              </w:rPr>
              <w:t xml:space="preserve"> all </w:t>
            </w:r>
            <w:r w:rsidRPr="00FB1D71">
              <w:rPr>
                <w:rFonts w:ascii="Arial" w:hAnsi="Arial" w:cs="Arial"/>
                <w:highlight w:val="yellow"/>
              </w:rPr>
              <w:t>[insert area]</w:t>
            </w:r>
            <w:r w:rsidRPr="00FB1D71">
              <w:rPr>
                <w:rFonts w:ascii="Arial" w:hAnsi="Arial" w:cs="Arial"/>
              </w:rPr>
              <w:t xml:space="preserve"> residents to </w:t>
            </w:r>
            <w:r>
              <w:rPr>
                <w:rFonts w:ascii="Arial" w:hAnsi="Arial" w:cs="Arial"/>
              </w:rPr>
              <w:t xml:space="preserve">purchase flood insurance </w:t>
            </w:r>
            <w:r w:rsidRPr="00FB1D71">
              <w:rPr>
                <w:rFonts w:ascii="Arial" w:hAnsi="Arial" w:cs="Arial"/>
                <w:u w:val="single"/>
              </w:rPr>
              <w:t>today</w:t>
            </w:r>
            <w:r>
              <w:rPr>
                <w:rFonts w:ascii="Arial" w:hAnsi="Arial" w:cs="Arial"/>
              </w:rPr>
              <w:t xml:space="preserve"> </w:t>
            </w:r>
            <w:r w:rsidRPr="00FB1D71">
              <w:rPr>
                <w:rFonts w:ascii="Arial" w:hAnsi="Arial" w:cs="Arial"/>
              </w:rPr>
              <w:t>to protect their homes and families</w:t>
            </w:r>
            <w:r w:rsidR="001D2E83">
              <w:rPr>
                <w:rFonts w:ascii="Arial" w:hAnsi="Arial" w:cs="Arial"/>
              </w:rPr>
              <w:t xml:space="preserve"> </w:t>
            </w:r>
            <w:r w:rsidR="001D2E83" w:rsidRPr="001D2E83">
              <w:rPr>
                <w:rFonts w:ascii="Arial" w:hAnsi="Arial" w:cs="Arial"/>
                <w:highlight w:val="yellow"/>
              </w:rPr>
              <w:t xml:space="preserve">[before </w:t>
            </w:r>
            <w:r w:rsidR="001D2E83">
              <w:rPr>
                <w:rFonts w:ascii="Arial" w:hAnsi="Arial" w:cs="Arial"/>
                <w:highlight w:val="yellow"/>
              </w:rPr>
              <w:t>[</w:t>
            </w:r>
            <w:r w:rsidR="001D2E83" w:rsidRPr="001D2E83">
              <w:rPr>
                <w:rFonts w:ascii="Arial" w:hAnsi="Arial" w:cs="Arial"/>
                <w:highlight w:val="yellow"/>
              </w:rPr>
              <w:t>insert local flood risk</w:t>
            </w:r>
            <w:r w:rsidR="001D2E83">
              <w:rPr>
                <w:rFonts w:ascii="Arial" w:hAnsi="Arial" w:cs="Arial"/>
                <w:highlight w:val="yellow"/>
              </w:rPr>
              <w:t>, e.g. spring rains]</w:t>
            </w:r>
            <w:r w:rsidR="001D2E83" w:rsidRPr="001D2E83">
              <w:rPr>
                <w:rFonts w:ascii="Arial" w:hAnsi="Arial" w:cs="Arial"/>
                <w:highlight w:val="yellow"/>
              </w:rPr>
              <w:t>]</w:t>
            </w:r>
            <w:r w:rsidRPr="001D2E83">
              <w:rPr>
                <w:rFonts w:ascii="Arial" w:hAnsi="Arial" w:cs="Arial"/>
              </w:rPr>
              <w:t>—</w:t>
            </w:r>
            <w:r w:rsidRPr="00FB1D71">
              <w:rPr>
                <w:rFonts w:ascii="Arial" w:hAnsi="Arial" w:cs="Arial"/>
              </w:rPr>
              <w:t xml:space="preserve">policies typically take up to 30 days to go into effect. </w:t>
            </w:r>
          </w:p>
          <w:p w:rsidR="00FB1D71" w:rsidRPr="00FB1D71" w:rsidRDefault="00FB1D71" w:rsidP="00FB1D71">
            <w:pPr>
              <w:rPr>
                <w:rFonts w:ascii="Arial" w:hAnsi="Arial" w:cs="Arial"/>
              </w:rPr>
            </w:pPr>
            <w:r w:rsidRPr="00FB1D71">
              <w:rPr>
                <w:rFonts w:ascii="Arial" w:hAnsi="Arial" w:cs="Arial"/>
              </w:rPr>
              <w:t xml:space="preserve">Here are </w:t>
            </w:r>
            <w:r w:rsidR="00193840">
              <w:rPr>
                <w:rFonts w:ascii="Arial" w:hAnsi="Arial" w:cs="Arial"/>
              </w:rPr>
              <w:t>three</w:t>
            </w:r>
            <w:r w:rsidRPr="00FB1D71">
              <w:rPr>
                <w:rFonts w:ascii="Arial" w:hAnsi="Arial" w:cs="Arial"/>
              </w:rPr>
              <w:t xml:space="preserve"> things to know about flooding: </w:t>
            </w:r>
          </w:p>
          <w:p w:rsidR="00FB1D71" w:rsidRPr="00FB1D71" w:rsidRDefault="00FB1D71" w:rsidP="00FB1D71">
            <w:pPr>
              <w:numPr>
                <w:ilvl w:val="0"/>
                <w:numId w:val="1"/>
              </w:numPr>
              <w:rPr>
                <w:rFonts w:ascii="Arial" w:hAnsi="Arial" w:cs="Arial"/>
                <w:bCs/>
              </w:rPr>
            </w:pPr>
            <w:r w:rsidRPr="00FB1D71">
              <w:rPr>
                <w:rFonts w:ascii="Arial" w:hAnsi="Arial" w:cs="Arial"/>
                <w:b/>
                <w:bCs/>
                <w:color w:val="0A7EC2"/>
              </w:rPr>
              <w:t>Just one inch of water in an average-sized home can cause more than $25,000 in damage:</w:t>
            </w:r>
            <w:r w:rsidRPr="00FB1D71">
              <w:rPr>
                <w:rFonts w:ascii="Arial" w:hAnsi="Arial" w:cs="Arial"/>
                <w:b/>
                <w:bCs/>
                <w:color w:val="4472C4" w:themeColor="accent1"/>
              </w:rPr>
              <w:t xml:space="preserve"> </w:t>
            </w:r>
            <w:r>
              <w:rPr>
                <w:rFonts w:ascii="Arial" w:hAnsi="Arial" w:cs="Arial"/>
                <w:bCs/>
              </w:rPr>
              <w:t>In 2017, the average flood claim payment was more than $90,000</w:t>
            </w:r>
            <w:r w:rsidRPr="00FB1D71">
              <w:rPr>
                <w:rFonts w:ascii="Arial" w:hAnsi="Arial" w:cs="Arial"/>
                <w:bCs/>
              </w:rPr>
              <w:t>.</w:t>
            </w:r>
          </w:p>
          <w:p w:rsidR="00FB1D71" w:rsidRPr="00FB1D71" w:rsidRDefault="00FB1D71" w:rsidP="00FB1D71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FB1D71">
              <w:rPr>
                <w:rFonts w:ascii="Arial" w:hAnsi="Arial" w:cs="Arial"/>
                <w:b/>
                <w:bCs/>
                <w:color w:val="0A7EC2"/>
              </w:rPr>
              <w:t xml:space="preserve">Flooding can happen anywhere, not just in high-risk areas: </w:t>
            </w:r>
            <w:r w:rsidRPr="00FB1D71">
              <w:rPr>
                <w:rFonts w:ascii="Arial" w:hAnsi="Arial" w:cs="Arial"/>
                <w:bCs/>
              </w:rPr>
              <w:t xml:space="preserve">More than 25% of flood insurance claims come from outside the high-risk </w:t>
            </w:r>
            <w:r>
              <w:rPr>
                <w:rFonts w:ascii="Arial" w:hAnsi="Arial" w:cs="Arial"/>
                <w:bCs/>
              </w:rPr>
              <w:t xml:space="preserve">flood </w:t>
            </w:r>
            <w:r w:rsidRPr="00FB1D71">
              <w:rPr>
                <w:rFonts w:ascii="Arial" w:hAnsi="Arial" w:cs="Arial"/>
                <w:bCs/>
              </w:rPr>
              <w:t xml:space="preserve">area. </w:t>
            </w:r>
          </w:p>
          <w:p w:rsidR="00FB1D71" w:rsidRPr="00FB1D71" w:rsidRDefault="00FB1D71" w:rsidP="00FB1D71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B1D71">
              <w:rPr>
                <w:rFonts w:ascii="Arial" w:hAnsi="Arial" w:cs="Arial"/>
                <w:b/>
                <w:color w:val="0A7EC2"/>
              </w:rPr>
              <w:t xml:space="preserve">Most </w:t>
            </w:r>
            <w:proofErr w:type="gramStart"/>
            <w:r w:rsidRPr="00FB1D71">
              <w:rPr>
                <w:rFonts w:ascii="Arial" w:hAnsi="Arial" w:cs="Arial"/>
                <w:b/>
                <w:color w:val="0A7EC2"/>
              </w:rPr>
              <w:t>homeowners</w:t>
            </w:r>
            <w:proofErr w:type="gramEnd"/>
            <w:r w:rsidRPr="00FB1D71">
              <w:rPr>
                <w:rFonts w:ascii="Arial" w:hAnsi="Arial" w:cs="Arial"/>
                <w:b/>
                <w:color w:val="0A7EC2"/>
              </w:rPr>
              <w:t xml:space="preserve"> insurance doesn’t cover flood damage:</w:t>
            </w:r>
            <w:r w:rsidRPr="00FB1D71">
              <w:rPr>
                <w:rFonts w:ascii="Arial" w:hAnsi="Arial" w:cs="Arial"/>
                <w:color w:val="0A7EC2"/>
              </w:rPr>
              <w:t xml:space="preserve"> </w:t>
            </w:r>
            <w:r w:rsidRPr="00FB1D71">
              <w:rPr>
                <w:rFonts w:ascii="Arial" w:hAnsi="Arial" w:cs="Arial"/>
              </w:rPr>
              <w:t xml:space="preserve">With a flood policy from the NFIP, you’re covered—up to $250,000 for your home and $100,000 for belongings. </w:t>
            </w:r>
          </w:p>
        </w:tc>
      </w:tr>
      <w:tr w:rsidR="00FB1D71" w:rsidRPr="00FB1D71" w:rsidTr="00FB1D71">
        <w:tc>
          <w:tcPr>
            <w:tcW w:w="9350" w:type="dxa"/>
          </w:tcPr>
          <w:p w:rsidR="00FB1D71" w:rsidRPr="00FB1D71" w:rsidRDefault="002A2860" w:rsidP="00FB1D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>
                  <wp:extent cx="1962150" cy="353187"/>
                  <wp:effectExtent l="0" t="0" r="0" b="8890"/>
                  <wp:docPr id="1" name="Picture 1" descr="Button that reads &quot;get flood insurance.&quot; 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513" cy="359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D71" w:rsidRPr="00FB1D71" w:rsidTr="00FB1D71">
        <w:tc>
          <w:tcPr>
            <w:tcW w:w="9350" w:type="dxa"/>
          </w:tcPr>
          <w:p w:rsidR="00FB1D71" w:rsidRPr="00FB1D71" w:rsidRDefault="00FB1D71" w:rsidP="00FB1D71">
            <w:pPr>
              <w:rPr>
                <w:rFonts w:ascii="Arial" w:hAnsi="Arial" w:cs="Arial"/>
                <w:highlight w:val="yellow"/>
              </w:rPr>
            </w:pPr>
            <w:r w:rsidRPr="00FB1D71">
              <w:rPr>
                <w:rFonts w:ascii="Arial" w:hAnsi="Arial" w:cs="Arial"/>
              </w:rPr>
              <w:t xml:space="preserve">Please feel free to reach out with any questions, or to learn more about the right level of coverage for your home or business. </w:t>
            </w:r>
          </w:p>
        </w:tc>
      </w:tr>
      <w:tr w:rsidR="00FB1D71" w:rsidRPr="00FB1D71" w:rsidTr="00FB1D71">
        <w:tc>
          <w:tcPr>
            <w:tcW w:w="9350" w:type="dxa"/>
          </w:tcPr>
          <w:p w:rsidR="00FB1D71" w:rsidRPr="00FB1D71" w:rsidRDefault="00FB1D71" w:rsidP="00FB1D71">
            <w:pPr>
              <w:rPr>
                <w:rFonts w:ascii="Arial" w:hAnsi="Arial" w:cs="Arial"/>
              </w:rPr>
            </w:pPr>
            <w:r w:rsidRPr="00FB1D71">
              <w:rPr>
                <w:rFonts w:ascii="Arial" w:hAnsi="Arial" w:cs="Arial"/>
                <w:highlight w:val="yellow"/>
              </w:rPr>
              <w:t>[insert email signature with contact information]</w:t>
            </w:r>
            <w:r w:rsidRPr="00FB1D71">
              <w:rPr>
                <w:rFonts w:ascii="Arial" w:hAnsi="Arial" w:cs="Arial"/>
              </w:rPr>
              <w:t xml:space="preserve"> </w:t>
            </w:r>
          </w:p>
        </w:tc>
      </w:tr>
    </w:tbl>
    <w:p w:rsidR="00FB1D71" w:rsidRPr="00FB1D71" w:rsidRDefault="00FB1D71" w:rsidP="00FB1D71">
      <w:pPr>
        <w:rPr>
          <w:rFonts w:ascii="Arial" w:hAnsi="Arial" w:cs="Arial"/>
          <w:highlight w:val="yellow"/>
        </w:rPr>
      </w:pPr>
    </w:p>
    <w:sectPr w:rsidR="00FB1D71" w:rsidRPr="00FB1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5EC6DCF"/>
    <w:multiLevelType w:val="hybridMultilevel"/>
    <w:tmpl w:val="B7A60F06"/>
    <w:lvl w:ilvl="0" w:tplc="D29686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188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6CC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9A17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89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74A4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8C3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63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B4A7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D71"/>
    <w:rsid w:val="000A48CB"/>
    <w:rsid w:val="00193840"/>
    <w:rsid w:val="001D2E83"/>
    <w:rsid w:val="002A2860"/>
    <w:rsid w:val="00363756"/>
    <w:rsid w:val="00393DD2"/>
    <w:rsid w:val="004250F6"/>
    <w:rsid w:val="005143A0"/>
    <w:rsid w:val="005D3B10"/>
    <w:rsid w:val="006B4FBA"/>
    <w:rsid w:val="00853ADD"/>
    <w:rsid w:val="009626FD"/>
    <w:rsid w:val="00A90D42"/>
    <w:rsid w:val="00C507D6"/>
    <w:rsid w:val="00FB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44ED"/>
  <w15:chartTrackingRefBased/>
  <w15:docId w15:val="{F8A37C0A-8AC8-4B99-82E5-7E59ACB3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1D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oodsmart.g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Cronyn, Dana</dc:creator>
  <cp:keywords/>
  <dc:description/>
  <cp:lastModifiedBy>Galvan, Sophia</cp:lastModifiedBy>
  <cp:revision>3</cp:revision>
  <dcterms:created xsi:type="dcterms:W3CDTF">2018-10-24T20:50:00Z</dcterms:created>
  <dcterms:modified xsi:type="dcterms:W3CDTF">2018-11-06T20:33:00Z</dcterms:modified>
</cp:coreProperties>
</file>